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34" w:rsidRDefault="008A3F34" w:rsidP="00BE30CC">
      <w:pPr>
        <w:spacing w:line="360" w:lineRule="auto"/>
        <w:rPr>
          <w:b/>
          <w:bCs/>
        </w:rPr>
      </w:pPr>
      <w:r>
        <w:rPr>
          <w:b/>
          <w:bCs/>
        </w:rPr>
        <w:t>Załącznik 7</w:t>
      </w:r>
    </w:p>
    <w:p w:rsidR="00BE30CC" w:rsidRPr="00CD1FCE" w:rsidRDefault="00BE30CC" w:rsidP="00BE30CC">
      <w:pPr>
        <w:spacing w:line="360" w:lineRule="auto"/>
        <w:rPr>
          <w:b/>
          <w:bCs/>
          <w:color w:val="0070C0"/>
        </w:rPr>
      </w:pPr>
      <w:r w:rsidRPr="00CD1FCE">
        <w:rPr>
          <w:b/>
          <w:bCs/>
        </w:rPr>
        <w:t>Identyfikacja priorytetowych potrzeb informacyjnych i szkoleniowych w placówce………………..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2289"/>
        <w:gridCol w:w="1713"/>
        <w:gridCol w:w="1614"/>
        <w:gridCol w:w="1576"/>
      </w:tblGrid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Problematyka/ obszar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Kategoria (np. nauczyciele, wychowawcy, psycholog, pedagog, rodzice/opiekunowie, dzieci, personel pomocniczy)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Sposób zaspokojenia potrzeby (np. szkolenie wewnętrzne, e-learning, szkolenie zewnętrzne, pogadanka)</w:t>
            </w: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Priorytet: wysoki -4 niski 1 </w:t>
            </w: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Zasoby/ koszty</w:t>
            </w: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Podstawowa wiedza dotycząca praw dzieci oraz ochrony dzieci przed przemocą i wykorzystywaniem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Polityka ochrony dzieci i procedury 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Identyfikacja ryzyka krzywdzenia; interwencja prawna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Rozpoznawanie symptomów krzywdzenia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Pomoc dzieciom krzywdzonym 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Zagrożenia dzieci w </w:t>
            </w:r>
            <w:proofErr w:type="spellStart"/>
            <w:r w:rsidRPr="00CD1FCE">
              <w:rPr>
                <w:rFonts w:eastAsia="Calibri"/>
              </w:rPr>
              <w:t>internecie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Narzędzia edukacji </w:t>
            </w:r>
            <w:r w:rsidRPr="00CD1FCE">
              <w:rPr>
                <w:rFonts w:eastAsia="Calibri"/>
              </w:rPr>
              <w:lastRenderedPageBreak/>
              <w:t xml:space="preserve">dzieci 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lastRenderedPageBreak/>
              <w:t xml:space="preserve">Wychowanie bez przemocy 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BE30CC" w:rsidRPr="00CD1FCE" w:rsidTr="00D67181"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Przemoc rówieśnicza</w:t>
            </w: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2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E30CC" w:rsidRPr="00CD1FCE" w:rsidRDefault="00BE30CC" w:rsidP="00D67181">
            <w:pPr>
              <w:spacing w:line="360" w:lineRule="auto"/>
              <w:rPr>
                <w:rFonts w:eastAsia="Calibri"/>
              </w:rPr>
            </w:pPr>
          </w:p>
        </w:tc>
      </w:tr>
    </w:tbl>
    <w:p w:rsidR="00BE30CC" w:rsidRPr="00CD1FCE" w:rsidRDefault="00BE30CC" w:rsidP="00BE30CC">
      <w:pPr>
        <w:spacing w:line="360" w:lineRule="auto"/>
      </w:pPr>
    </w:p>
    <w:p w:rsidR="00BE30CC" w:rsidRPr="00CD1FCE" w:rsidRDefault="00BE30CC" w:rsidP="00BE30CC">
      <w:pPr>
        <w:spacing w:line="360" w:lineRule="auto"/>
      </w:pPr>
    </w:p>
    <w:p w:rsidR="00BE30CC" w:rsidRPr="00CD1FCE" w:rsidRDefault="00BE30CC" w:rsidP="00BE30CC">
      <w:pPr>
        <w:spacing w:line="360" w:lineRule="auto"/>
      </w:pPr>
    </w:p>
    <w:p w:rsidR="00BE30CC" w:rsidRPr="00CD1FCE" w:rsidRDefault="00BE30CC" w:rsidP="00BE30C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Cs/>
          <w:sz w:val="24"/>
          <w:szCs w:val="24"/>
        </w:rPr>
      </w:pPr>
    </w:p>
    <w:p w:rsidR="00BE30CC" w:rsidRPr="00CD1FCE" w:rsidRDefault="00BE30CC" w:rsidP="00BE30C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Cs/>
          <w:sz w:val="24"/>
          <w:szCs w:val="24"/>
        </w:rPr>
      </w:pPr>
    </w:p>
    <w:p w:rsidR="00BE30CC" w:rsidRPr="00CD1FCE" w:rsidRDefault="00BE30CC" w:rsidP="00BE30C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Cs/>
          <w:sz w:val="24"/>
          <w:szCs w:val="24"/>
        </w:rPr>
      </w:pPr>
    </w:p>
    <w:p w:rsidR="00BE30CC" w:rsidRPr="00CD1FCE" w:rsidRDefault="00BE30CC" w:rsidP="00BE30C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Cs/>
          <w:sz w:val="24"/>
          <w:szCs w:val="24"/>
        </w:rPr>
      </w:pPr>
    </w:p>
    <w:p w:rsidR="00BE30CC" w:rsidRPr="00CD1FCE" w:rsidRDefault="00BE30CC" w:rsidP="00BE30C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Cs/>
          <w:sz w:val="24"/>
          <w:szCs w:val="24"/>
        </w:rPr>
      </w:pPr>
    </w:p>
    <w:p w:rsidR="00BE30CC" w:rsidRPr="00CD1FCE" w:rsidRDefault="00BE30CC" w:rsidP="00BE30C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Cs/>
          <w:sz w:val="24"/>
          <w:szCs w:val="24"/>
        </w:rPr>
      </w:pPr>
    </w:p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30CC"/>
    <w:rsid w:val="008A3F34"/>
    <w:rsid w:val="00A72116"/>
    <w:rsid w:val="00BE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30CC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2</cp:revision>
  <dcterms:created xsi:type="dcterms:W3CDTF">2024-09-25T15:39:00Z</dcterms:created>
  <dcterms:modified xsi:type="dcterms:W3CDTF">2024-09-25T15:41:00Z</dcterms:modified>
</cp:coreProperties>
</file>